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26" w:rsidRPr="00597ABD" w:rsidRDefault="001F1E26">
      <w:pPr>
        <w:rPr>
          <w:rFonts w:ascii="Garamond" w:hAnsi="Garamond"/>
          <w:b/>
          <w:sz w:val="24"/>
          <w:szCs w:val="24"/>
        </w:rPr>
      </w:pPr>
      <w:r w:rsidRPr="00597ABD">
        <w:rPr>
          <w:rFonts w:ascii="Garamond" w:hAnsi="Garamond"/>
          <w:b/>
          <w:sz w:val="24"/>
          <w:szCs w:val="24"/>
        </w:rPr>
        <w:t>A River in Stitches: Quilt Show Seeking Submissions</w:t>
      </w:r>
    </w:p>
    <w:p w:rsidR="001F1E26" w:rsidRPr="00597ABD" w:rsidRDefault="001F1E26">
      <w:pPr>
        <w:rPr>
          <w:rFonts w:ascii="Garamond" w:hAnsi="Garamond"/>
          <w:sz w:val="24"/>
          <w:szCs w:val="24"/>
        </w:rPr>
      </w:pPr>
      <w:r w:rsidRPr="00597ABD">
        <w:rPr>
          <w:rFonts w:ascii="Garamond" w:hAnsi="Garamond"/>
          <w:sz w:val="24"/>
          <w:szCs w:val="24"/>
        </w:rPr>
        <w:t>Exhibit Rules</w:t>
      </w:r>
      <w:r w:rsidR="00597ABD">
        <w:rPr>
          <w:rFonts w:ascii="Garamond" w:hAnsi="Garamond"/>
          <w:sz w:val="24"/>
          <w:szCs w:val="24"/>
        </w:rPr>
        <w:t>:</w:t>
      </w:r>
    </w:p>
    <w:p w:rsidR="001F1E26" w:rsidRPr="00597ABD" w:rsidRDefault="001F1E26" w:rsidP="001F1E26">
      <w:pPr>
        <w:pStyle w:val="ListParagraph"/>
        <w:numPr>
          <w:ilvl w:val="0"/>
          <w:numId w:val="1"/>
        </w:numPr>
        <w:rPr>
          <w:rFonts w:ascii="Garamond" w:hAnsi="Garamond"/>
          <w:sz w:val="24"/>
          <w:szCs w:val="24"/>
        </w:rPr>
      </w:pPr>
      <w:r w:rsidRPr="00597ABD">
        <w:rPr>
          <w:rFonts w:ascii="Garamond" w:hAnsi="Garamond"/>
          <w:sz w:val="24"/>
          <w:szCs w:val="24"/>
        </w:rPr>
        <w:t xml:space="preserve">The work must have the basic structure of a quilt. It must be predominantly fiber and must consist of at least 2 distinct layers held together by stitches distributed throughout the surface of the work. Quilts may be pieced or appliquéd by hand or machine, or constructed with other techniques. Quilting may be done by hand or machine. Vertical dimensions may not exceed 72 inches; horizontal dimension should not exceed 48 inches. </w:t>
      </w:r>
    </w:p>
    <w:p w:rsidR="001F1E26" w:rsidRPr="00597ABD" w:rsidRDefault="001F1E26" w:rsidP="001F1E26">
      <w:pPr>
        <w:pStyle w:val="ListParagraph"/>
        <w:numPr>
          <w:ilvl w:val="0"/>
          <w:numId w:val="1"/>
        </w:numPr>
        <w:rPr>
          <w:rFonts w:ascii="Garamond" w:hAnsi="Garamond"/>
          <w:sz w:val="24"/>
          <w:szCs w:val="24"/>
        </w:rPr>
      </w:pPr>
      <w:r w:rsidRPr="00597ABD">
        <w:rPr>
          <w:rFonts w:ascii="Garamond" w:hAnsi="Garamond"/>
          <w:sz w:val="24"/>
          <w:szCs w:val="24"/>
        </w:rPr>
        <w:t xml:space="preserve">All quilts must be original work. They should not include any </w:t>
      </w:r>
      <w:r w:rsidR="00A15EC9" w:rsidRPr="00597ABD">
        <w:rPr>
          <w:rFonts w:ascii="Garamond" w:hAnsi="Garamond"/>
          <w:sz w:val="24"/>
          <w:szCs w:val="24"/>
        </w:rPr>
        <w:t>copywrited</w:t>
      </w:r>
      <w:r w:rsidRPr="00597ABD">
        <w:rPr>
          <w:rFonts w:ascii="Garamond" w:hAnsi="Garamond"/>
          <w:sz w:val="24"/>
          <w:szCs w:val="24"/>
        </w:rPr>
        <w:t xml:space="preserve"> material unless permission has been obtained to use it. </w:t>
      </w:r>
    </w:p>
    <w:p w:rsidR="001F1E26" w:rsidRPr="00597ABD" w:rsidRDefault="001F1E26" w:rsidP="001F1E26">
      <w:pPr>
        <w:pStyle w:val="ListParagraph"/>
        <w:numPr>
          <w:ilvl w:val="0"/>
          <w:numId w:val="1"/>
        </w:numPr>
        <w:rPr>
          <w:rFonts w:ascii="Garamond" w:hAnsi="Garamond"/>
          <w:sz w:val="24"/>
          <w:szCs w:val="24"/>
        </w:rPr>
      </w:pPr>
      <w:r w:rsidRPr="00597ABD">
        <w:rPr>
          <w:rFonts w:ascii="Garamond" w:hAnsi="Garamond"/>
          <w:sz w:val="24"/>
          <w:szCs w:val="24"/>
        </w:rPr>
        <w:t xml:space="preserve">Two images, full and detail view, of each quilt must be submitted as .JPG images of at least 300 dpi and no larger than 7 inches in any direction. Label the images with your last name, followed by the quilt title. For example, Smith_RiverView.jpg and Smith_RiverViewDetails.jpg. Do NOT embed your name in the image. </w:t>
      </w:r>
    </w:p>
    <w:p w:rsidR="001F1E26" w:rsidRPr="00597ABD" w:rsidRDefault="001F1E26" w:rsidP="001F1E26">
      <w:pPr>
        <w:pStyle w:val="ListParagraph"/>
        <w:numPr>
          <w:ilvl w:val="0"/>
          <w:numId w:val="1"/>
        </w:numPr>
        <w:rPr>
          <w:rFonts w:ascii="Garamond" w:hAnsi="Garamond"/>
          <w:sz w:val="24"/>
          <w:szCs w:val="24"/>
        </w:rPr>
      </w:pPr>
      <w:r w:rsidRPr="00597ABD">
        <w:rPr>
          <w:rFonts w:ascii="Garamond" w:hAnsi="Garamond"/>
          <w:sz w:val="24"/>
          <w:szCs w:val="24"/>
        </w:rPr>
        <w:t xml:space="preserve">Applications (images, entry form, and entry fee) must be submitted by 5 p.m. on Friday, May </w:t>
      </w:r>
      <w:r w:rsidR="00E60DC0" w:rsidRPr="00597ABD">
        <w:rPr>
          <w:rFonts w:ascii="Garamond" w:hAnsi="Garamond"/>
          <w:sz w:val="24"/>
          <w:szCs w:val="24"/>
        </w:rPr>
        <w:t>4</w:t>
      </w:r>
      <w:r w:rsidR="00E60DC0" w:rsidRPr="00597ABD">
        <w:rPr>
          <w:rFonts w:ascii="Garamond" w:hAnsi="Garamond"/>
          <w:sz w:val="24"/>
          <w:szCs w:val="24"/>
          <w:vertAlign w:val="superscript"/>
        </w:rPr>
        <w:t>th</w:t>
      </w:r>
    </w:p>
    <w:p w:rsidR="00E60DC0" w:rsidRPr="00597ABD" w:rsidRDefault="00E60DC0" w:rsidP="00E60DC0">
      <w:pPr>
        <w:pStyle w:val="ListParagraph"/>
        <w:numPr>
          <w:ilvl w:val="1"/>
          <w:numId w:val="1"/>
        </w:numPr>
        <w:rPr>
          <w:rFonts w:ascii="Garamond" w:hAnsi="Garamond"/>
          <w:sz w:val="24"/>
          <w:szCs w:val="24"/>
        </w:rPr>
      </w:pPr>
      <w:r w:rsidRPr="00597ABD">
        <w:rPr>
          <w:rFonts w:ascii="Garamond" w:hAnsi="Garamond"/>
          <w:sz w:val="24"/>
          <w:szCs w:val="24"/>
        </w:rPr>
        <w:t xml:space="preserve">Submissions may be emailed to </w:t>
      </w:r>
      <w:hyperlink r:id="rId5" w:history="1">
        <w:r w:rsidR="008E37EB" w:rsidRPr="00597ABD">
          <w:rPr>
            <w:rStyle w:val="Hyperlink"/>
            <w:rFonts w:ascii="Garamond" w:hAnsi="Garamond"/>
            <w:sz w:val="24"/>
            <w:szCs w:val="24"/>
          </w:rPr>
          <w:t>prac@audubon.org</w:t>
        </w:r>
      </w:hyperlink>
      <w:r w:rsidRPr="00597ABD">
        <w:rPr>
          <w:rFonts w:ascii="Garamond" w:hAnsi="Garamond"/>
          <w:sz w:val="24"/>
          <w:szCs w:val="24"/>
        </w:rPr>
        <w:t xml:space="preserve"> or a CD may be mailed/dropped off to the Pascagoula River Audubon Center </w:t>
      </w:r>
    </w:p>
    <w:p w:rsidR="00E60DC0" w:rsidRPr="00597ABD" w:rsidRDefault="00E60DC0" w:rsidP="00E60DC0">
      <w:pPr>
        <w:pStyle w:val="ListParagraph"/>
        <w:numPr>
          <w:ilvl w:val="1"/>
          <w:numId w:val="1"/>
        </w:numPr>
        <w:rPr>
          <w:rFonts w:ascii="Garamond" w:hAnsi="Garamond"/>
          <w:sz w:val="24"/>
          <w:szCs w:val="24"/>
        </w:rPr>
      </w:pPr>
      <w:r w:rsidRPr="00597ABD">
        <w:rPr>
          <w:rFonts w:ascii="Garamond" w:hAnsi="Garamond"/>
          <w:sz w:val="24"/>
          <w:szCs w:val="24"/>
        </w:rPr>
        <w:t>Submit an entry form for EACH quilt as an email attachment or by mail (or in person)</w:t>
      </w:r>
    </w:p>
    <w:p w:rsidR="00E60DC0" w:rsidRPr="00597ABD" w:rsidRDefault="00E60DC0" w:rsidP="00E60DC0">
      <w:pPr>
        <w:pStyle w:val="ListParagraph"/>
        <w:numPr>
          <w:ilvl w:val="1"/>
          <w:numId w:val="1"/>
        </w:numPr>
        <w:rPr>
          <w:rFonts w:ascii="Garamond" w:hAnsi="Garamond"/>
          <w:sz w:val="24"/>
          <w:szCs w:val="24"/>
        </w:rPr>
      </w:pPr>
      <w:r w:rsidRPr="00597ABD">
        <w:rPr>
          <w:rFonts w:ascii="Garamond" w:hAnsi="Garamond"/>
          <w:sz w:val="24"/>
          <w:szCs w:val="24"/>
        </w:rPr>
        <w:t>Submit a non-refundable entry fee of $15 per</w:t>
      </w:r>
      <w:r w:rsidR="008E37EB" w:rsidRPr="00597ABD">
        <w:rPr>
          <w:rFonts w:ascii="Garamond" w:hAnsi="Garamond"/>
          <w:sz w:val="24"/>
          <w:szCs w:val="24"/>
        </w:rPr>
        <w:t xml:space="preserve"> person</w:t>
      </w:r>
      <w:r w:rsidRPr="00597ABD">
        <w:rPr>
          <w:rFonts w:ascii="Garamond" w:hAnsi="Garamond"/>
          <w:sz w:val="24"/>
          <w:szCs w:val="24"/>
        </w:rPr>
        <w:t xml:space="preserve"> </w:t>
      </w:r>
      <w:r w:rsidR="008E37EB" w:rsidRPr="00597ABD">
        <w:rPr>
          <w:rFonts w:ascii="Garamond" w:hAnsi="Garamond"/>
          <w:sz w:val="24"/>
          <w:szCs w:val="24"/>
        </w:rPr>
        <w:t>(</w:t>
      </w:r>
      <w:r w:rsidRPr="00597ABD">
        <w:rPr>
          <w:rFonts w:ascii="Garamond" w:hAnsi="Garamond"/>
          <w:sz w:val="24"/>
          <w:szCs w:val="24"/>
        </w:rPr>
        <w:t>up to 2 quilts</w:t>
      </w:r>
      <w:r w:rsidR="008E37EB" w:rsidRPr="00597ABD">
        <w:rPr>
          <w:rFonts w:ascii="Garamond" w:hAnsi="Garamond"/>
          <w:sz w:val="24"/>
          <w:szCs w:val="24"/>
        </w:rPr>
        <w:t>)</w:t>
      </w:r>
      <w:r w:rsidRPr="00597ABD">
        <w:rPr>
          <w:rFonts w:ascii="Garamond" w:hAnsi="Garamond"/>
          <w:sz w:val="24"/>
          <w:szCs w:val="24"/>
        </w:rPr>
        <w:t xml:space="preserve"> will be allowed; Payment can be done via check made out to Pascagoula River Audubon Center or by credit card over the phone at 228.475.0825 or at our front desk </w:t>
      </w:r>
    </w:p>
    <w:p w:rsidR="00A1288D" w:rsidRPr="00597ABD" w:rsidRDefault="00A1288D" w:rsidP="00A1288D">
      <w:pPr>
        <w:pStyle w:val="ListParagraph"/>
        <w:numPr>
          <w:ilvl w:val="0"/>
          <w:numId w:val="1"/>
        </w:numPr>
        <w:rPr>
          <w:rFonts w:ascii="Garamond" w:hAnsi="Garamond"/>
          <w:sz w:val="24"/>
          <w:szCs w:val="24"/>
        </w:rPr>
      </w:pPr>
      <w:r w:rsidRPr="00597ABD">
        <w:rPr>
          <w:rFonts w:ascii="Garamond" w:hAnsi="Garamond"/>
          <w:sz w:val="24"/>
          <w:szCs w:val="24"/>
        </w:rPr>
        <w:t>Artists will be notified no later than May 11</w:t>
      </w:r>
      <w:r w:rsidRPr="00597ABD">
        <w:rPr>
          <w:rFonts w:ascii="Garamond" w:hAnsi="Garamond"/>
          <w:sz w:val="24"/>
          <w:szCs w:val="24"/>
          <w:vertAlign w:val="superscript"/>
        </w:rPr>
        <w:t>th</w:t>
      </w:r>
      <w:r w:rsidRPr="00597ABD">
        <w:rPr>
          <w:rFonts w:ascii="Garamond" w:hAnsi="Garamond"/>
          <w:sz w:val="24"/>
          <w:szCs w:val="24"/>
        </w:rPr>
        <w:t xml:space="preserve">. Images of accepted works become the property of </w:t>
      </w:r>
      <w:r w:rsidR="00204903">
        <w:rPr>
          <w:rFonts w:ascii="Garamond" w:hAnsi="Garamond"/>
          <w:sz w:val="24"/>
          <w:szCs w:val="24"/>
        </w:rPr>
        <w:t>Pascagoula River Audubon Center</w:t>
      </w:r>
      <w:bookmarkStart w:id="0" w:name="_GoBack"/>
      <w:bookmarkEnd w:id="0"/>
      <w:r w:rsidRPr="00597ABD">
        <w:rPr>
          <w:rFonts w:ascii="Garamond" w:hAnsi="Garamond"/>
          <w:sz w:val="24"/>
          <w:szCs w:val="24"/>
        </w:rPr>
        <w:t xml:space="preserve"> and may be used to publicize the exhibit. </w:t>
      </w:r>
    </w:p>
    <w:p w:rsidR="00A1288D" w:rsidRPr="00597ABD" w:rsidRDefault="00A1288D" w:rsidP="00A1288D">
      <w:pPr>
        <w:pStyle w:val="ListParagraph"/>
        <w:numPr>
          <w:ilvl w:val="0"/>
          <w:numId w:val="1"/>
        </w:numPr>
        <w:rPr>
          <w:rFonts w:ascii="Garamond" w:hAnsi="Garamond"/>
          <w:sz w:val="24"/>
          <w:szCs w:val="24"/>
        </w:rPr>
      </w:pPr>
      <w:r w:rsidRPr="00597ABD">
        <w:rPr>
          <w:rFonts w:ascii="Garamond" w:hAnsi="Garamond"/>
          <w:sz w:val="24"/>
          <w:szCs w:val="24"/>
        </w:rPr>
        <w:t>Selected quilts must be mailed or delivered to the Pascagoula River Audubon Center by May 18</w:t>
      </w:r>
      <w:r w:rsidRPr="00597ABD">
        <w:rPr>
          <w:rFonts w:ascii="Garamond" w:hAnsi="Garamond"/>
          <w:sz w:val="24"/>
          <w:szCs w:val="24"/>
          <w:vertAlign w:val="superscript"/>
        </w:rPr>
        <w:t>th</w:t>
      </w:r>
    </w:p>
    <w:p w:rsidR="00A1288D" w:rsidRPr="00597ABD" w:rsidRDefault="00A1288D" w:rsidP="00A1288D">
      <w:pPr>
        <w:pStyle w:val="ListParagraph"/>
        <w:numPr>
          <w:ilvl w:val="0"/>
          <w:numId w:val="1"/>
        </w:numPr>
        <w:rPr>
          <w:rFonts w:ascii="Garamond" w:hAnsi="Garamond"/>
          <w:sz w:val="24"/>
          <w:szCs w:val="24"/>
        </w:rPr>
      </w:pPr>
      <w:r w:rsidRPr="00597ABD">
        <w:rPr>
          <w:rFonts w:ascii="Garamond" w:hAnsi="Garamond"/>
          <w:sz w:val="24"/>
          <w:szCs w:val="24"/>
        </w:rPr>
        <w:t xml:space="preserve">In the event of a sale, Pascagoula River Audubon Center will retain a </w:t>
      </w:r>
      <w:r w:rsidR="00A15EC9" w:rsidRPr="00597ABD">
        <w:rPr>
          <w:rFonts w:ascii="Garamond" w:hAnsi="Garamond"/>
          <w:sz w:val="24"/>
          <w:szCs w:val="24"/>
        </w:rPr>
        <w:t>40% artist commission.</w:t>
      </w:r>
      <w:r w:rsidRPr="00597ABD">
        <w:rPr>
          <w:rFonts w:ascii="Garamond" w:hAnsi="Garamond"/>
          <w:sz w:val="24"/>
          <w:szCs w:val="24"/>
        </w:rPr>
        <w:t xml:space="preserve"> </w:t>
      </w:r>
    </w:p>
    <w:p w:rsidR="00A1288D" w:rsidRPr="00597ABD" w:rsidRDefault="00A1288D" w:rsidP="00A1288D">
      <w:pPr>
        <w:pStyle w:val="ListParagraph"/>
        <w:numPr>
          <w:ilvl w:val="0"/>
          <w:numId w:val="1"/>
        </w:numPr>
        <w:rPr>
          <w:rFonts w:ascii="Garamond" w:hAnsi="Garamond"/>
          <w:sz w:val="24"/>
          <w:szCs w:val="24"/>
        </w:rPr>
      </w:pPr>
      <w:r w:rsidRPr="00597ABD">
        <w:rPr>
          <w:rFonts w:ascii="Garamond" w:hAnsi="Garamond"/>
          <w:sz w:val="24"/>
          <w:szCs w:val="24"/>
        </w:rPr>
        <w:t xml:space="preserve">The Pascagoula River Audubon Center will exercise all precautions for proper handling and safety of your quilt and packaging. The Pascagoula River Audubon Center reserves the right to photograph quilts for publicity. </w:t>
      </w:r>
    </w:p>
    <w:p w:rsidR="00A1288D" w:rsidRPr="00597ABD" w:rsidRDefault="00A1288D" w:rsidP="00A1288D">
      <w:pPr>
        <w:pStyle w:val="ListParagraph"/>
        <w:numPr>
          <w:ilvl w:val="0"/>
          <w:numId w:val="1"/>
        </w:numPr>
        <w:rPr>
          <w:rFonts w:ascii="Garamond" w:hAnsi="Garamond"/>
          <w:sz w:val="24"/>
          <w:szCs w:val="24"/>
        </w:rPr>
      </w:pPr>
      <w:r w:rsidRPr="00597ABD">
        <w:rPr>
          <w:rFonts w:ascii="Garamond" w:hAnsi="Garamond"/>
          <w:sz w:val="24"/>
          <w:szCs w:val="24"/>
        </w:rPr>
        <w:t xml:space="preserve">The Pascagoula River Audubon Center reserves the right to reject any quilt that, in PRACs opinion, differs greatly in appearance from the submitted image(s). </w:t>
      </w:r>
    </w:p>
    <w:p w:rsidR="00A32AE3" w:rsidRPr="00597ABD" w:rsidRDefault="00A32AE3" w:rsidP="00A32AE3">
      <w:pPr>
        <w:rPr>
          <w:rFonts w:ascii="Garamond" w:hAnsi="Garamond"/>
          <w:b/>
          <w:sz w:val="24"/>
          <w:szCs w:val="24"/>
        </w:rPr>
      </w:pPr>
      <w:r w:rsidRPr="00597ABD">
        <w:rPr>
          <w:rFonts w:ascii="Garamond" w:hAnsi="Garamond"/>
          <w:b/>
          <w:sz w:val="24"/>
          <w:szCs w:val="24"/>
        </w:rPr>
        <w:t>Exhibit Calendar</w:t>
      </w:r>
    </w:p>
    <w:p w:rsidR="00A32AE3" w:rsidRPr="00597ABD" w:rsidRDefault="00A32AE3" w:rsidP="00A32AE3">
      <w:pPr>
        <w:rPr>
          <w:rFonts w:ascii="Garamond" w:hAnsi="Garamond"/>
          <w:b/>
          <w:sz w:val="24"/>
          <w:szCs w:val="24"/>
        </w:rPr>
      </w:pPr>
      <w:r w:rsidRPr="00597ABD">
        <w:rPr>
          <w:rFonts w:ascii="Garamond" w:hAnsi="Garamond"/>
          <w:b/>
          <w:sz w:val="24"/>
          <w:szCs w:val="24"/>
        </w:rPr>
        <w:t>May 4: Submission Deadline</w:t>
      </w:r>
    </w:p>
    <w:p w:rsidR="00A32AE3" w:rsidRPr="00597ABD" w:rsidRDefault="00A32AE3" w:rsidP="00A32AE3">
      <w:pPr>
        <w:rPr>
          <w:rFonts w:ascii="Garamond" w:hAnsi="Garamond"/>
          <w:b/>
          <w:sz w:val="24"/>
          <w:szCs w:val="24"/>
        </w:rPr>
      </w:pPr>
      <w:r w:rsidRPr="00597ABD">
        <w:rPr>
          <w:rFonts w:ascii="Garamond" w:hAnsi="Garamond"/>
          <w:b/>
          <w:sz w:val="24"/>
          <w:szCs w:val="24"/>
        </w:rPr>
        <w:t>May 11: Artist Notification</w:t>
      </w:r>
    </w:p>
    <w:p w:rsidR="00A32AE3" w:rsidRPr="00597ABD" w:rsidRDefault="00A32AE3" w:rsidP="00A32AE3">
      <w:pPr>
        <w:rPr>
          <w:rFonts w:ascii="Garamond" w:hAnsi="Garamond"/>
          <w:b/>
          <w:sz w:val="24"/>
          <w:szCs w:val="24"/>
        </w:rPr>
      </w:pPr>
      <w:r w:rsidRPr="00597ABD">
        <w:rPr>
          <w:rFonts w:ascii="Garamond" w:hAnsi="Garamond"/>
          <w:b/>
          <w:sz w:val="24"/>
          <w:szCs w:val="24"/>
        </w:rPr>
        <w:t>May 18: Quilts Due at Pascagoula River Audubon Center</w:t>
      </w:r>
    </w:p>
    <w:p w:rsidR="00A32AE3" w:rsidRPr="00597ABD" w:rsidRDefault="00A32AE3" w:rsidP="00A32AE3">
      <w:pPr>
        <w:rPr>
          <w:rFonts w:ascii="Garamond" w:hAnsi="Garamond"/>
          <w:b/>
          <w:sz w:val="24"/>
          <w:szCs w:val="24"/>
        </w:rPr>
      </w:pPr>
      <w:r w:rsidRPr="00597ABD">
        <w:rPr>
          <w:rFonts w:ascii="Garamond" w:hAnsi="Garamond"/>
          <w:b/>
          <w:sz w:val="24"/>
          <w:szCs w:val="24"/>
        </w:rPr>
        <w:t>May 31: Exhibit Opens</w:t>
      </w:r>
    </w:p>
    <w:p w:rsidR="00A32AE3" w:rsidRPr="00597ABD" w:rsidRDefault="00A32AE3" w:rsidP="00A32AE3">
      <w:pPr>
        <w:rPr>
          <w:rFonts w:ascii="Garamond" w:hAnsi="Garamond"/>
          <w:b/>
          <w:sz w:val="24"/>
          <w:szCs w:val="24"/>
        </w:rPr>
      </w:pPr>
      <w:r w:rsidRPr="00597ABD">
        <w:rPr>
          <w:rFonts w:ascii="Garamond" w:hAnsi="Garamond"/>
          <w:b/>
          <w:sz w:val="24"/>
          <w:szCs w:val="24"/>
        </w:rPr>
        <w:t xml:space="preserve">June 2: Artist Reception (1-3 p.m.) at the Pascagoula River Audubon Center </w:t>
      </w:r>
    </w:p>
    <w:p w:rsidR="00E60DC0" w:rsidRPr="00597ABD" w:rsidRDefault="00A32AE3" w:rsidP="009D1F2A">
      <w:pPr>
        <w:rPr>
          <w:rFonts w:ascii="Garamond" w:hAnsi="Garamond"/>
          <w:b/>
          <w:sz w:val="24"/>
          <w:szCs w:val="24"/>
        </w:rPr>
      </w:pPr>
      <w:r w:rsidRPr="00597ABD">
        <w:rPr>
          <w:rFonts w:ascii="Garamond" w:hAnsi="Garamond"/>
          <w:b/>
          <w:sz w:val="24"/>
          <w:szCs w:val="24"/>
        </w:rPr>
        <w:t xml:space="preserve">July </w:t>
      </w:r>
      <w:r w:rsidR="001869D9" w:rsidRPr="00597ABD">
        <w:rPr>
          <w:rFonts w:ascii="Garamond" w:hAnsi="Garamond"/>
          <w:b/>
          <w:sz w:val="24"/>
          <w:szCs w:val="24"/>
        </w:rPr>
        <w:t>10: Exhibit Closes, artists MUST retrieve unsold quilts by Saturday, July 14</w:t>
      </w:r>
    </w:p>
    <w:sectPr w:rsidR="00E60DC0" w:rsidRPr="00597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C065F"/>
    <w:multiLevelType w:val="hybridMultilevel"/>
    <w:tmpl w:val="A02053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26"/>
    <w:rsid w:val="000E6511"/>
    <w:rsid w:val="001869D9"/>
    <w:rsid w:val="001D22D4"/>
    <w:rsid w:val="001F1E26"/>
    <w:rsid w:val="00204903"/>
    <w:rsid w:val="00450AF4"/>
    <w:rsid w:val="00597ABD"/>
    <w:rsid w:val="006855B0"/>
    <w:rsid w:val="008E37EB"/>
    <w:rsid w:val="009D03F9"/>
    <w:rsid w:val="009D1F2A"/>
    <w:rsid w:val="00A1288D"/>
    <w:rsid w:val="00A15EC9"/>
    <w:rsid w:val="00A3088F"/>
    <w:rsid w:val="00A32AE3"/>
    <w:rsid w:val="00E6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F4886-2F04-4EF9-B444-596ACC39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E26"/>
    <w:pPr>
      <w:ind w:left="720"/>
      <w:contextualSpacing/>
    </w:pPr>
  </w:style>
  <w:style w:type="character" w:styleId="Hyperlink">
    <w:name w:val="Hyperlink"/>
    <w:basedOn w:val="DefaultParagraphFont"/>
    <w:uiPriority w:val="99"/>
    <w:unhideWhenUsed/>
    <w:rsid w:val="00E60DC0"/>
    <w:rPr>
      <w:color w:val="0563C1" w:themeColor="hyperlink"/>
      <w:u w:val="single"/>
    </w:rPr>
  </w:style>
  <w:style w:type="paragraph" w:styleId="BalloonText">
    <w:name w:val="Balloon Text"/>
    <w:basedOn w:val="Normal"/>
    <w:link w:val="BalloonTextChar"/>
    <w:uiPriority w:val="99"/>
    <w:semiHidden/>
    <w:unhideWhenUsed/>
    <w:rsid w:val="000E6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c@audub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1872</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Audubon Society</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Erin</dc:creator>
  <cp:keywords/>
  <dc:description/>
  <cp:lastModifiedBy>Parker, Erin</cp:lastModifiedBy>
  <cp:revision>15</cp:revision>
  <cp:lastPrinted>2018-01-12T15:25:00Z</cp:lastPrinted>
  <dcterms:created xsi:type="dcterms:W3CDTF">2018-01-11T15:45:00Z</dcterms:created>
  <dcterms:modified xsi:type="dcterms:W3CDTF">2018-03-23T17:40:00Z</dcterms:modified>
</cp:coreProperties>
</file>